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89" w:rsidRPr="009A4889" w:rsidRDefault="009A4889">
      <w:pPr>
        <w:rPr>
          <w:rFonts w:ascii="IBM Plex Serif" w:hAnsi="IBM Plex Serif"/>
          <w:b/>
          <w:sz w:val="44"/>
          <w:szCs w:val="44"/>
        </w:rPr>
      </w:pPr>
      <w:proofErr w:type="spellStart"/>
      <w:r w:rsidRPr="009A4889">
        <w:rPr>
          <w:rFonts w:ascii="IBM Plex Serif" w:hAnsi="IBM Plex Serif"/>
          <w:b/>
          <w:sz w:val="44"/>
          <w:szCs w:val="44"/>
        </w:rPr>
        <w:t>Willkommen</w:t>
      </w:r>
      <w:proofErr w:type="spellEnd"/>
      <w:r w:rsidRPr="009A4889">
        <w:rPr>
          <w:rFonts w:ascii="IBM Plex Serif" w:hAnsi="IBM Plex Serif"/>
          <w:b/>
          <w:sz w:val="44"/>
          <w:szCs w:val="44"/>
        </w:rPr>
        <w:t xml:space="preserve"> in </w:t>
      </w:r>
      <w:proofErr w:type="spellStart"/>
      <w:r w:rsidRPr="009A4889">
        <w:rPr>
          <w:rFonts w:ascii="IBM Plex Serif" w:hAnsi="IBM Plex Serif"/>
          <w:b/>
          <w:sz w:val="44"/>
          <w:szCs w:val="44"/>
        </w:rPr>
        <w:t>Sonderborg</w:t>
      </w:r>
      <w:proofErr w:type="spellEnd"/>
      <w:r w:rsidRPr="009A4889">
        <w:rPr>
          <w:rFonts w:ascii="IBM Plex Serif" w:hAnsi="IBM Plex Serif"/>
          <w:b/>
          <w:sz w:val="44"/>
          <w:szCs w:val="44"/>
        </w:rPr>
        <w:t xml:space="preserve"> </w:t>
      </w:r>
    </w:p>
    <w:p w:rsidR="009A4889" w:rsidRPr="00BD7712" w:rsidRDefault="009A4889">
      <w:pPr>
        <w:rPr>
          <w:rFonts w:ascii="IBM Plex Serif" w:hAnsi="IBM Plex Serif"/>
          <w:sz w:val="24"/>
          <w:szCs w:val="24"/>
        </w:rPr>
      </w:pPr>
      <w:r w:rsidRPr="009A4889">
        <w:rPr>
          <w:rFonts w:ascii="IBM Plex Serif" w:hAnsi="IBM Plex Serif"/>
          <w:sz w:val="24"/>
          <w:szCs w:val="24"/>
        </w:rPr>
        <w:t xml:space="preserve">In </w:t>
      </w:r>
      <w:proofErr w:type="spellStart"/>
      <w:r w:rsidRPr="009A4889">
        <w:rPr>
          <w:rFonts w:ascii="IBM Plex Serif" w:hAnsi="IBM Plex Serif"/>
          <w:sz w:val="24"/>
          <w:szCs w:val="24"/>
        </w:rPr>
        <w:t>Sonderborg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9A4889">
        <w:rPr>
          <w:rFonts w:ascii="IBM Plex Serif" w:hAnsi="IBM Plex Serif"/>
          <w:sz w:val="24"/>
          <w:szCs w:val="24"/>
        </w:rPr>
        <w:t>liegt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9A4889">
        <w:rPr>
          <w:rFonts w:ascii="IBM Plex Serif" w:hAnsi="IBM Plex Serif"/>
          <w:sz w:val="24"/>
          <w:szCs w:val="24"/>
        </w:rPr>
        <w:t>ganz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Europa </w:t>
      </w:r>
      <w:proofErr w:type="spellStart"/>
      <w:r w:rsidRPr="009A4889">
        <w:rPr>
          <w:rFonts w:ascii="IBM Plex Serif" w:hAnsi="IBM Plex Serif"/>
          <w:sz w:val="24"/>
          <w:szCs w:val="24"/>
        </w:rPr>
        <w:t>zum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9A4889">
        <w:rPr>
          <w:rFonts w:ascii="IBM Plex Serif" w:hAnsi="IBM Plex Serif"/>
          <w:sz w:val="24"/>
          <w:szCs w:val="24"/>
        </w:rPr>
        <w:t>Greifen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9A4889">
        <w:rPr>
          <w:rFonts w:ascii="IBM Plex Serif" w:hAnsi="IBM Plex Serif"/>
          <w:sz w:val="24"/>
          <w:szCs w:val="24"/>
        </w:rPr>
        <w:t>nah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. Hier </w:t>
      </w:r>
      <w:proofErr w:type="spellStart"/>
      <w:r w:rsidRPr="009A4889">
        <w:rPr>
          <w:rFonts w:ascii="IBM Plex Serif" w:hAnsi="IBM Plex Serif"/>
          <w:sz w:val="24"/>
          <w:szCs w:val="24"/>
        </w:rPr>
        <w:t>begegnen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und </w:t>
      </w:r>
      <w:proofErr w:type="spellStart"/>
      <w:r w:rsidRPr="009A4889">
        <w:rPr>
          <w:rFonts w:ascii="IBM Plex Serif" w:hAnsi="IBM Plex Serif"/>
          <w:sz w:val="24"/>
          <w:szCs w:val="24"/>
        </w:rPr>
        <w:t>verbinden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9A4889">
        <w:rPr>
          <w:rFonts w:ascii="IBM Plex Serif" w:hAnsi="IBM Plex Serif"/>
          <w:sz w:val="24"/>
          <w:szCs w:val="24"/>
        </w:rPr>
        <w:t>sich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Skandinavien und </w:t>
      </w:r>
      <w:proofErr w:type="spellStart"/>
      <w:r w:rsidRPr="009A4889">
        <w:rPr>
          <w:rFonts w:ascii="IBM Plex Serif" w:hAnsi="IBM Plex Serif"/>
          <w:sz w:val="24"/>
          <w:szCs w:val="24"/>
        </w:rPr>
        <w:t>Kontinentaleuropa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. </w:t>
      </w:r>
      <w:proofErr w:type="spellStart"/>
      <w:r w:rsidRPr="009A4889">
        <w:rPr>
          <w:rFonts w:ascii="IBM Plex Serif" w:hAnsi="IBM Plex Serif"/>
          <w:sz w:val="24"/>
          <w:szCs w:val="24"/>
        </w:rPr>
        <w:t>Großstädte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9A4889">
        <w:rPr>
          <w:rFonts w:ascii="IBM Plex Serif" w:hAnsi="IBM Plex Serif"/>
          <w:sz w:val="24"/>
          <w:szCs w:val="24"/>
        </w:rPr>
        <w:t>wie</w:t>
      </w:r>
      <w:proofErr w:type="spellEnd"/>
      <w:r w:rsidRPr="009A4889">
        <w:rPr>
          <w:rFonts w:ascii="IBM Plex Serif" w:hAnsi="IBM Plex Serif"/>
          <w:sz w:val="24"/>
          <w:szCs w:val="24"/>
        </w:rPr>
        <w:t xml:space="preserve"> Flensburg, Hamburg und Kiel sind </w:t>
      </w:r>
      <w:r w:rsidRPr="00BD7712">
        <w:rPr>
          <w:rFonts w:ascii="IBM Plex Serif" w:hAnsi="IBM Plex Serif"/>
          <w:sz w:val="24"/>
          <w:szCs w:val="24"/>
        </w:rPr>
        <w:t xml:space="preserve">uns eng </w:t>
      </w:r>
      <w:proofErr w:type="spellStart"/>
      <w:r w:rsidRPr="00BD7712">
        <w:rPr>
          <w:rFonts w:ascii="IBM Plex Serif" w:hAnsi="IBM Plex Serif"/>
          <w:sz w:val="24"/>
          <w:szCs w:val="24"/>
        </w:rPr>
        <w:t>benachbart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, </w:t>
      </w:r>
      <w:proofErr w:type="spellStart"/>
      <w:r w:rsidRPr="00BD7712">
        <w:rPr>
          <w:rFonts w:ascii="IBM Plex Serif" w:hAnsi="IBM Plex Serif"/>
          <w:sz w:val="24"/>
          <w:szCs w:val="24"/>
        </w:rPr>
        <w:t>während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die </w:t>
      </w:r>
      <w:proofErr w:type="spellStart"/>
      <w:r w:rsidRPr="00BD7712">
        <w:rPr>
          <w:rFonts w:ascii="IBM Plex Serif" w:hAnsi="IBM Plex Serif"/>
          <w:sz w:val="24"/>
          <w:szCs w:val="24"/>
        </w:rPr>
        <w:t>hoch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entwickelte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Infrastruktur mit </w:t>
      </w:r>
      <w:proofErr w:type="spellStart"/>
      <w:r w:rsidRPr="00BD7712">
        <w:rPr>
          <w:rFonts w:ascii="IBM Plex Serif" w:hAnsi="IBM Plex Serif"/>
          <w:sz w:val="24"/>
          <w:szCs w:val="24"/>
        </w:rPr>
        <w:t>Autobahn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und </w:t>
      </w:r>
      <w:proofErr w:type="spellStart"/>
      <w:r w:rsidRPr="00BD7712">
        <w:rPr>
          <w:rFonts w:ascii="IBM Plex Serif" w:hAnsi="IBM Plex Serif"/>
          <w:sz w:val="24"/>
          <w:szCs w:val="24"/>
        </w:rPr>
        <w:t>Flughafen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auch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andere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Metropolen </w:t>
      </w:r>
      <w:bookmarkStart w:id="0" w:name="_GoBack"/>
      <w:bookmarkEnd w:id="0"/>
      <w:proofErr w:type="spellStart"/>
      <w:r w:rsidRPr="00BD7712">
        <w:rPr>
          <w:rFonts w:ascii="IBM Plex Serif" w:hAnsi="IBM Plex Serif"/>
          <w:sz w:val="24"/>
          <w:szCs w:val="24"/>
        </w:rPr>
        <w:t>wie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Berlin und </w:t>
      </w:r>
      <w:proofErr w:type="spellStart"/>
      <w:r w:rsidRPr="00BD7712">
        <w:rPr>
          <w:rFonts w:ascii="IBM Plex Serif" w:hAnsi="IBM Plex Serif"/>
          <w:sz w:val="24"/>
          <w:szCs w:val="24"/>
        </w:rPr>
        <w:t>Kopenhagen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nah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heranrückt</w:t>
      </w:r>
      <w:proofErr w:type="spellEnd"/>
      <w:r w:rsidRPr="00BD7712">
        <w:rPr>
          <w:rFonts w:ascii="IBM Plex Serif" w:hAnsi="IBM Plex Serif"/>
          <w:sz w:val="24"/>
          <w:szCs w:val="24"/>
        </w:rPr>
        <w:t>.</w:t>
      </w:r>
    </w:p>
    <w:p w:rsidR="009A4889" w:rsidRPr="00BD7712" w:rsidRDefault="009A4889">
      <w:pPr>
        <w:rPr>
          <w:rFonts w:ascii="IBM Plex Serif" w:hAnsi="IBM Plex Serif"/>
          <w:sz w:val="24"/>
          <w:szCs w:val="24"/>
        </w:rPr>
      </w:pPr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Unsere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spezielle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Lage als </w:t>
      </w:r>
      <w:proofErr w:type="spellStart"/>
      <w:r w:rsidRPr="00BD7712">
        <w:rPr>
          <w:rFonts w:ascii="IBM Plex Serif" w:hAnsi="IBM Plex Serif"/>
          <w:sz w:val="24"/>
          <w:szCs w:val="24"/>
        </w:rPr>
        <w:t>natürlicher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Knotenpunkt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in der </w:t>
      </w:r>
      <w:proofErr w:type="spellStart"/>
      <w:r w:rsidRPr="00BD7712">
        <w:rPr>
          <w:rFonts w:ascii="IBM Plex Serif" w:hAnsi="IBM Plex Serif"/>
          <w:sz w:val="24"/>
          <w:szCs w:val="24"/>
        </w:rPr>
        <w:t>Grenzregion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macht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uns </w:t>
      </w:r>
      <w:proofErr w:type="spellStart"/>
      <w:r w:rsidRPr="00BD7712">
        <w:rPr>
          <w:rFonts w:ascii="IBM Plex Serif" w:hAnsi="IBM Plex Serif"/>
          <w:sz w:val="24"/>
          <w:szCs w:val="24"/>
        </w:rPr>
        <w:t>besonders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geschickt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in der </w:t>
      </w:r>
      <w:proofErr w:type="spellStart"/>
      <w:r w:rsidRPr="00BD7712">
        <w:rPr>
          <w:rFonts w:ascii="IBM Plex Serif" w:hAnsi="IBM Plex Serif"/>
          <w:sz w:val="24"/>
          <w:szCs w:val="24"/>
        </w:rPr>
        <w:t>grenz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- und </w:t>
      </w:r>
      <w:proofErr w:type="spellStart"/>
      <w:r w:rsidRPr="00BD7712">
        <w:rPr>
          <w:rFonts w:ascii="IBM Plex Serif" w:hAnsi="IBM Plex Serif"/>
          <w:sz w:val="24"/>
          <w:szCs w:val="24"/>
        </w:rPr>
        <w:t>kulturübergreifenden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Zusammenarbeit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. </w:t>
      </w:r>
      <w:proofErr w:type="spellStart"/>
      <w:r w:rsidRPr="00BD7712">
        <w:rPr>
          <w:rFonts w:ascii="IBM Plex Serif" w:hAnsi="IBM Plex Serif"/>
          <w:sz w:val="24"/>
          <w:szCs w:val="24"/>
        </w:rPr>
        <w:t>Heute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leben in </w:t>
      </w:r>
      <w:proofErr w:type="spellStart"/>
      <w:r w:rsidRPr="00BD7712">
        <w:rPr>
          <w:rFonts w:ascii="IBM Plex Serif" w:hAnsi="IBM Plex Serif"/>
          <w:sz w:val="24"/>
          <w:szCs w:val="24"/>
        </w:rPr>
        <w:t>Sonderborg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Menschen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aus 120 Nationen. </w:t>
      </w:r>
    </w:p>
    <w:p w:rsidR="00BD7712" w:rsidRPr="00BD7712" w:rsidRDefault="00BD7712" w:rsidP="00BD7712">
      <w:pPr>
        <w:rPr>
          <w:rFonts w:ascii="IBM Plex Serif" w:hAnsi="IBM Plex Serif"/>
          <w:sz w:val="24"/>
          <w:szCs w:val="24"/>
          <w:lang w:eastAsia="da-DK"/>
        </w:rPr>
      </w:pP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Einerseits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vereint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Sonderborg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alle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Merkmale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einer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größeren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Stadt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: Hier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stehen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einige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der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größten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globalen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Industriekonzerne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Dänemarks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und das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Gebiet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ist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internationaler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Marktführer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in den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Bereichen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Cleantech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und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Energieeffizienz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.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Keine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andere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Universität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des Landes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ist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so international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wie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unsere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. Mit Studenten aus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über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50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Ländern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erklingen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in den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vielen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Cafés und Restaurants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Sprachen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aus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aller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Welt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.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Sonderborg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lockt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auch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mit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ebenso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vielen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kulturellen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Ereignissen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,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wie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das </w:t>
      </w:r>
      <w:proofErr w:type="spellStart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>Jahr</w:t>
      </w:r>
      <w:proofErr w:type="spellEnd"/>
      <w:r w:rsidRPr="00BD7712">
        <w:rPr>
          <w:rFonts w:ascii="IBM Plex Serif" w:hAnsi="IBM Plex Serif"/>
          <w:color w:val="000000"/>
          <w:sz w:val="24"/>
          <w:szCs w:val="24"/>
          <w:lang w:eastAsia="da-DK"/>
        </w:rPr>
        <w:t xml:space="preserve"> Tage hat.</w:t>
      </w:r>
    </w:p>
    <w:p w:rsidR="00E47C3F" w:rsidRPr="00BD7712" w:rsidRDefault="009A4889">
      <w:pPr>
        <w:rPr>
          <w:rFonts w:ascii="IBM Plex Serif" w:hAnsi="IBM Plex Serif"/>
          <w:sz w:val="24"/>
          <w:szCs w:val="24"/>
        </w:rPr>
      </w:pPr>
      <w:r w:rsidRPr="00BD7712">
        <w:rPr>
          <w:rFonts w:ascii="IBM Plex Serif" w:hAnsi="IBM Plex Serif"/>
          <w:sz w:val="24"/>
          <w:szCs w:val="24"/>
        </w:rPr>
        <w:t xml:space="preserve">Aber </w:t>
      </w:r>
      <w:proofErr w:type="spellStart"/>
      <w:r w:rsidRPr="00BD7712">
        <w:rPr>
          <w:rFonts w:ascii="IBM Plex Serif" w:hAnsi="IBM Plex Serif"/>
          <w:sz w:val="24"/>
          <w:szCs w:val="24"/>
        </w:rPr>
        <w:t>gleichzeitig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ist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Sonderborg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eine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Stadt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inmitten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reichhaltiger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Natur. Hier </w:t>
      </w:r>
      <w:proofErr w:type="spellStart"/>
      <w:r w:rsidRPr="00BD7712">
        <w:rPr>
          <w:rFonts w:ascii="IBM Plex Serif" w:hAnsi="IBM Plex Serif"/>
          <w:sz w:val="24"/>
          <w:szCs w:val="24"/>
        </w:rPr>
        <w:t>gibt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es </w:t>
      </w:r>
      <w:proofErr w:type="spellStart"/>
      <w:r w:rsidRPr="00BD7712">
        <w:rPr>
          <w:rFonts w:ascii="IBM Plex Serif" w:hAnsi="IBM Plex Serif"/>
          <w:sz w:val="24"/>
          <w:szCs w:val="24"/>
        </w:rPr>
        <w:t>Wälder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, </w:t>
      </w:r>
      <w:proofErr w:type="spellStart"/>
      <w:r w:rsidRPr="00BD7712">
        <w:rPr>
          <w:rFonts w:ascii="IBM Plex Serif" w:hAnsi="IBM Plex Serif"/>
          <w:sz w:val="24"/>
          <w:szCs w:val="24"/>
        </w:rPr>
        <w:t>Strände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, </w:t>
      </w:r>
      <w:proofErr w:type="spellStart"/>
      <w:r w:rsidRPr="00BD7712">
        <w:rPr>
          <w:rFonts w:ascii="IBM Plex Serif" w:hAnsi="IBM Plex Serif"/>
          <w:sz w:val="24"/>
          <w:szCs w:val="24"/>
        </w:rPr>
        <w:t>Hügel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, </w:t>
      </w:r>
      <w:proofErr w:type="spellStart"/>
      <w:r w:rsidRPr="00BD7712">
        <w:rPr>
          <w:rFonts w:ascii="IBM Plex Serif" w:hAnsi="IBM Plex Serif"/>
          <w:sz w:val="24"/>
          <w:szCs w:val="24"/>
        </w:rPr>
        <w:t>Haine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und </w:t>
      </w:r>
      <w:proofErr w:type="spellStart"/>
      <w:r w:rsidRPr="00BD7712">
        <w:rPr>
          <w:rFonts w:ascii="IBM Plex Serif" w:hAnsi="IBM Plex Serif"/>
          <w:sz w:val="24"/>
          <w:szCs w:val="24"/>
        </w:rPr>
        <w:t>Seen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. Die </w:t>
      </w:r>
      <w:proofErr w:type="spellStart"/>
      <w:r w:rsidRPr="00BD7712">
        <w:rPr>
          <w:rFonts w:ascii="IBM Plex Serif" w:hAnsi="IBM Plex Serif"/>
          <w:sz w:val="24"/>
          <w:szCs w:val="24"/>
        </w:rPr>
        <w:t>gewundene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Küstenlinie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ist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250 km lang. </w:t>
      </w:r>
      <w:proofErr w:type="spellStart"/>
      <w:r w:rsidRPr="00BD7712">
        <w:rPr>
          <w:rFonts w:ascii="IBM Plex Serif" w:hAnsi="IBM Plex Serif"/>
          <w:sz w:val="24"/>
          <w:szCs w:val="24"/>
        </w:rPr>
        <w:t>Raum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für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</w:t>
      </w:r>
      <w:proofErr w:type="spellStart"/>
      <w:r w:rsidRPr="00BD7712">
        <w:rPr>
          <w:rFonts w:ascii="IBM Plex Serif" w:hAnsi="IBM Plex Serif"/>
          <w:sz w:val="24"/>
          <w:szCs w:val="24"/>
        </w:rPr>
        <w:t>Entfaltung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, </w:t>
      </w:r>
      <w:proofErr w:type="spellStart"/>
      <w:r w:rsidRPr="00BD7712">
        <w:rPr>
          <w:rFonts w:ascii="IBM Plex Serif" w:hAnsi="IBM Plex Serif"/>
          <w:sz w:val="24"/>
          <w:szCs w:val="24"/>
        </w:rPr>
        <w:t>Muße</w:t>
      </w:r>
      <w:proofErr w:type="spellEnd"/>
      <w:r w:rsidRPr="00BD7712">
        <w:rPr>
          <w:rFonts w:ascii="IBM Plex Serif" w:hAnsi="IBM Plex Serif"/>
          <w:sz w:val="24"/>
          <w:szCs w:val="24"/>
        </w:rPr>
        <w:t xml:space="preserve"> und </w:t>
      </w:r>
      <w:proofErr w:type="spellStart"/>
      <w:r w:rsidRPr="00BD7712">
        <w:rPr>
          <w:rFonts w:ascii="IBM Plex Serif" w:hAnsi="IBM Plex Serif"/>
          <w:sz w:val="24"/>
          <w:szCs w:val="24"/>
        </w:rPr>
        <w:t>Besinnung</w:t>
      </w:r>
      <w:proofErr w:type="spellEnd"/>
      <w:r w:rsidRPr="00BD7712">
        <w:rPr>
          <w:rFonts w:ascii="IBM Plex Serif" w:hAnsi="IBM Plex Serif"/>
          <w:sz w:val="24"/>
          <w:szCs w:val="24"/>
        </w:rPr>
        <w:t>.</w:t>
      </w:r>
    </w:p>
    <w:sectPr w:rsidR="00E47C3F" w:rsidRPr="00BD77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erif">
    <w:panose1 w:val="02060503050406000203"/>
    <w:charset w:val="00"/>
    <w:family w:val="roman"/>
    <w:notTrueType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9"/>
    <w:rsid w:val="00924540"/>
    <w:rsid w:val="009A4889"/>
    <w:rsid w:val="00BD7712"/>
    <w:rsid w:val="00D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68BE-12B9-4054-A183-94B77EE1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Laumark Tobiasen</dc:creator>
  <cp:keywords/>
  <dc:description/>
  <cp:lastModifiedBy>Anne Laumark Tobiasen</cp:lastModifiedBy>
  <cp:revision>2</cp:revision>
  <dcterms:created xsi:type="dcterms:W3CDTF">2020-12-18T09:14:00Z</dcterms:created>
  <dcterms:modified xsi:type="dcterms:W3CDTF">2021-01-05T09:27:00Z</dcterms:modified>
</cp:coreProperties>
</file>